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AF" w:rsidRPr="00C37500" w:rsidRDefault="00692BAF" w:rsidP="00692BAF">
      <w:pPr>
        <w:adjustRightInd w:val="0"/>
        <w:rPr>
          <w:rFonts w:eastAsia="Arial Unicode MS"/>
          <w:b/>
          <w:color w:val="000000"/>
        </w:rPr>
      </w:pPr>
      <w:r>
        <w:rPr>
          <w:rFonts w:eastAsia="Arial Unicode MS"/>
          <w:b/>
          <w:bCs/>
          <w:color w:val="000000"/>
        </w:rPr>
        <w:t xml:space="preserve">                                                                                          </w:t>
      </w:r>
      <w:r w:rsidRPr="00C37500">
        <w:rPr>
          <w:rFonts w:eastAsia="Arial Unicode MS"/>
          <w:b/>
          <w:bCs/>
          <w:color w:val="000000"/>
        </w:rPr>
        <w:t>Принято общим собранием</w:t>
      </w:r>
    </w:p>
    <w:p w:rsidR="00692BAF" w:rsidRPr="00C37500" w:rsidRDefault="00692BAF" w:rsidP="00692BAF">
      <w:pPr>
        <w:adjustRightInd w:val="0"/>
        <w:ind w:firstLine="708"/>
        <w:jc w:val="center"/>
        <w:rPr>
          <w:rFonts w:eastAsia="Arial Unicode MS"/>
          <w:b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           </w:t>
      </w:r>
      <w:r>
        <w:rPr>
          <w:rFonts w:eastAsia="Arial Unicode MS"/>
          <w:b/>
          <w:color w:val="000000"/>
        </w:rPr>
        <w:t xml:space="preserve">                                       </w:t>
      </w:r>
      <w:r w:rsidRPr="00C37500">
        <w:rPr>
          <w:rFonts w:eastAsia="Arial Unicode MS"/>
          <w:b/>
          <w:color w:val="000000"/>
        </w:rPr>
        <w:t>протокол № 1 от «27» августа 2015г.</w:t>
      </w:r>
    </w:p>
    <w:p w:rsidR="00692BAF" w:rsidRPr="00C37500" w:rsidRDefault="00692BAF" w:rsidP="00692BAF">
      <w:pPr>
        <w:adjustRightInd w:val="0"/>
        <w:rPr>
          <w:rFonts w:eastAsia="Arial Unicode MS"/>
          <w:b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</w:t>
      </w:r>
      <w:r>
        <w:rPr>
          <w:rFonts w:eastAsia="Arial Unicode MS"/>
          <w:b/>
          <w:color w:val="000000"/>
        </w:rPr>
        <w:t xml:space="preserve">                                                                    </w:t>
      </w:r>
      <w:r>
        <w:rPr>
          <w:rFonts w:eastAsia="Arial Unicode MS"/>
          <w:b/>
          <w:color w:val="000000"/>
        </w:rPr>
        <w:t xml:space="preserve">  </w:t>
      </w:r>
      <w:r>
        <w:rPr>
          <w:rFonts w:eastAsia="Arial Unicode MS"/>
          <w:b/>
          <w:color w:val="000000"/>
        </w:rPr>
        <w:t xml:space="preserve"> </w:t>
      </w:r>
      <w:r w:rsidRPr="00C37500">
        <w:rPr>
          <w:rFonts w:eastAsia="Arial Unicode MS"/>
          <w:b/>
          <w:color w:val="000000"/>
        </w:rPr>
        <w:t xml:space="preserve">введено в действие приказом </w:t>
      </w:r>
    </w:p>
    <w:p w:rsidR="00692BAF" w:rsidRPr="00C37500" w:rsidRDefault="00692BAF" w:rsidP="00692BAF">
      <w:pPr>
        <w:ind w:firstLine="708"/>
        <w:rPr>
          <w:rFonts w:eastAsia="Arial Unicode MS"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</w:t>
      </w:r>
      <w:r>
        <w:rPr>
          <w:rFonts w:eastAsia="Arial Unicode MS"/>
          <w:b/>
          <w:color w:val="000000"/>
        </w:rPr>
        <w:t xml:space="preserve">                                                         </w:t>
      </w:r>
      <w:r>
        <w:rPr>
          <w:rFonts w:eastAsia="Arial Unicode MS"/>
          <w:b/>
          <w:color w:val="000000"/>
        </w:rPr>
        <w:t xml:space="preserve">  </w:t>
      </w:r>
      <w:r w:rsidRPr="00C37500">
        <w:rPr>
          <w:rFonts w:eastAsia="Arial Unicode MS"/>
          <w:b/>
          <w:color w:val="000000"/>
        </w:rPr>
        <w:t>от «28» августа 2015 г. №147</w:t>
      </w:r>
    </w:p>
    <w:p w:rsidR="00692BAF" w:rsidRPr="00C37500" w:rsidRDefault="00692BAF" w:rsidP="00692BAF">
      <w:pPr>
        <w:tabs>
          <w:tab w:val="left" w:pos="2550"/>
        </w:tabs>
        <w:jc w:val="center"/>
        <w:rPr>
          <w:rFonts w:eastAsia="Arial Unicode MS"/>
          <w:b/>
          <w:bCs/>
          <w:color w:val="000000"/>
        </w:rPr>
      </w:pPr>
    </w:p>
    <w:p w:rsidR="00692BAF" w:rsidRPr="00C37500" w:rsidRDefault="00692BAF" w:rsidP="00692BAF">
      <w:pPr>
        <w:tabs>
          <w:tab w:val="left" w:pos="2550"/>
        </w:tabs>
        <w:jc w:val="center"/>
        <w:rPr>
          <w:rFonts w:eastAsia="Arial Unicode MS"/>
          <w:color w:val="000000"/>
        </w:rPr>
      </w:pPr>
      <w:r>
        <w:rPr>
          <w:rFonts w:eastAsia="Arial Unicode MS"/>
          <w:b/>
          <w:bCs/>
          <w:color w:val="000000"/>
        </w:rPr>
        <w:tab/>
      </w:r>
      <w:r>
        <w:rPr>
          <w:rFonts w:eastAsia="Arial Unicode MS"/>
          <w:b/>
          <w:bCs/>
          <w:color w:val="000000"/>
        </w:rPr>
        <w:tab/>
      </w:r>
      <w:r>
        <w:rPr>
          <w:rFonts w:eastAsia="Arial Unicode MS"/>
          <w:b/>
          <w:bCs/>
          <w:color w:val="000000"/>
        </w:rPr>
        <w:tab/>
        <w:t xml:space="preserve">                      </w:t>
      </w:r>
      <w:r w:rsidRPr="00C37500">
        <w:rPr>
          <w:rFonts w:eastAsia="Arial Unicode MS"/>
          <w:b/>
          <w:bCs/>
          <w:color w:val="000000"/>
        </w:rPr>
        <w:t>Директор _________</w:t>
      </w:r>
      <w:proofErr w:type="spellStart"/>
      <w:r w:rsidRPr="00C37500">
        <w:rPr>
          <w:rFonts w:eastAsia="Arial Unicode MS"/>
          <w:b/>
          <w:bCs/>
          <w:color w:val="000000"/>
        </w:rPr>
        <w:t>М.Б.Кузнецова</w:t>
      </w:r>
      <w:proofErr w:type="spellEnd"/>
    </w:p>
    <w:p w:rsidR="000611DF" w:rsidRDefault="000611DF" w:rsidP="000611DF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11DF" w:rsidRPr="000611DF" w:rsidRDefault="000611DF" w:rsidP="000611DF">
      <w:pPr>
        <w:pStyle w:val="ab"/>
        <w:jc w:val="right"/>
        <w:rPr>
          <w:rFonts w:ascii="Times New Roman" w:hAnsi="Times New Roman" w:cs="Times New Roman"/>
          <w:b/>
        </w:rPr>
      </w:pPr>
    </w:p>
    <w:p w:rsidR="000611DF" w:rsidRPr="000611DF" w:rsidRDefault="000611DF" w:rsidP="000611DF">
      <w:pPr>
        <w:pStyle w:val="ab"/>
        <w:rPr>
          <w:rFonts w:ascii="Times New Roman" w:hAnsi="Times New Roman" w:cs="Times New Roman"/>
          <w:b/>
        </w:rPr>
      </w:pPr>
      <w:r w:rsidRPr="000611DF">
        <w:rPr>
          <w:rFonts w:ascii="Times New Roman" w:hAnsi="Times New Roman" w:cs="Times New Roman"/>
          <w:b/>
        </w:rPr>
        <w:t>ПОЛОЖЕНИЕ</w:t>
      </w:r>
    </w:p>
    <w:p w:rsidR="000611DF" w:rsidRPr="000611DF" w:rsidRDefault="000611DF" w:rsidP="000611DF">
      <w:pPr>
        <w:jc w:val="center"/>
        <w:rPr>
          <w:b/>
          <w:bCs/>
        </w:rPr>
      </w:pPr>
      <w:r w:rsidRPr="000611DF">
        <w:rPr>
          <w:b/>
        </w:rPr>
        <w:t xml:space="preserve">О   </w:t>
      </w:r>
      <w:r w:rsidRPr="000611DF">
        <w:rPr>
          <w:b/>
          <w:bCs/>
        </w:rPr>
        <w:t xml:space="preserve">СОВЕТЕ ОТЦОВ </w:t>
      </w:r>
    </w:p>
    <w:p w:rsidR="000611DF" w:rsidRPr="000611DF" w:rsidRDefault="000611DF" w:rsidP="000611DF">
      <w:pPr>
        <w:pStyle w:val="ab"/>
        <w:rPr>
          <w:rFonts w:ascii="Times New Roman" w:hAnsi="Times New Roman" w:cs="Times New Roman"/>
          <w:b/>
          <w:bCs/>
          <w:lang w:val="tt-RU"/>
        </w:rPr>
      </w:pPr>
      <w:r w:rsidRPr="000611DF">
        <w:rPr>
          <w:rFonts w:ascii="Times New Roman" w:hAnsi="Times New Roman" w:cs="Times New Roman"/>
          <w:b/>
          <w:bCs/>
          <w:lang w:val="tt-RU"/>
        </w:rPr>
        <w:t xml:space="preserve">Муниципального бюджетного общеобразовательного учреждения   </w:t>
      </w:r>
    </w:p>
    <w:p w:rsidR="000611DF" w:rsidRPr="000611DF" w:rsidRDefault="000611DF" w:rsidP="000611DF">
      <w:pPr>
        <w:jc w:val="center"/>
        <w:rPr>
          <w:b/>
        </w:rPr>
      </w:pPr>
      <w:r w:rsidRPr="000611DF">
        <w:rPr>
          <w:b/>
          <w:bCs/>
        </w:rPr>
        <w:t>«</w:t>
      </w:r>
      <w:r w:rsidRPr="000611DF">
        <w:rPr>
          <w:b/>
        </w:rPr>
        <w:t>Гимназия №9»  Московского  района  г. Казани</w:t>
      </w:r>
    </w:p>
    <w:p w:rsidR="000611DF" w:rsidRPr="000611DF" w:rsidRDefault="000611DF" w:rsidP="000611DF">
      <w:pPr>
        <w:jc w:val="center"/>
        <w:rPr>
          <w:b/>
        </w:rPr>
      </w:pPr>
    </w:p>
    <w:p w:rsidR="002E1A48" w:rsidRPr="000611DF" w:rsidRDefault="002E1A48" w:rsidP="002E1A48">
      <w:pPr>
        <w:numPr>
          <w:ilvl w:val="0"/>
          <w:numId w:val="6"/>
        </w:numPr>
        <w:jc w:val="center"/>
        <w:rPr>
          <w:b/>
          <w:bCs/>
        </w:rPr>
      </w:pPr>
      <w:r w:rsidRPr="000611DF">
        <w:rPr>
          <w:b/>
          <w:bCs/>
        </w:rPr>
        <w:t>Общие положения.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Совет отцов является общественным родительским органом  и создан в целях усиления роли отцов в воспитании учащихся, их  поддержки и педагогического просвещения, активного приобщения их к жизнедеятельности школы.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Состав Совета отцов утверждается общешкольным родительским собранием.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Выборы представителей в Совет отцов производятся на</w:t>
      </w:r>
      <w:r w:rsidR="00CD59E3" w:rsidRPr="000611DF">
        <w:t xml:space="preserve"> классных родительских собраниях. </w:t>
      </w:r>
      <w:r w:rsidRPr="000611DF">
        <w:t xml:space="preserve">От каждого родительского коллектива класса могут выбираться </w:t>
      </w:r>
      <w:r w:rsidR="00CD59E3" w:rsidRPr="000611DF">
        <w:t>1-</w:t>
      </w:r>
      <w:r w:rsidRPr="000611DF">
        <w:t xml:space="preserve"> 2 представител</w:t>
      </w:r>
      <w:r w:rsidR="00CD59E3" w:rsidRPr="000611DF">
        <w:t>я</w:t>
      </w:r>
      <w:r w:rsidRPr="000611DF">
        <w:t>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В состав Совета отцов может входить председатель и заместитель, секретарь и члены Совета. 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Совет отцов в своей деятельности руководствуе</w:t>
      </w:r>
      <w:r w:rsidR="006A3914" w:rsidRPr="000611DF">
        <w:t>тся Конвенцией о правах ребенка</w:t>
      </w:r>
      <w:r w:rsidR="00112DD4" w:rsidRPr="000611DF">
        <w:t>, Ус</w:t>
      </w:r>
      <w:r w:rsidRPr="000611DF">
        <w:t xml:space="preserve">тавом </w:t>
      </w:r>
      <w:r w:rsidR="006A3914" w:rsidRPr="000611DF">
        <w:t>гимназии</w:t>
      </w:r>
      <w:r w:rsidR="00112DD4" w:rsidRPr="000611DF">
        <w:t xml:space="preserve">, </w:t>
      </w:r>
      <w:r w:rsidRPr="000611DF">
        <w:t xml:space="preserve"> и настоящим Положением.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Деятельность Совета отцов осуществляется на принципах гласности и свободного коллективного обсуждения вопросов.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Прекращение деятельности Совета отцов осуществляется по решению общешкольного родительского собрания.</w:t>
      </w:r>
    </w:p>
    <w:p w:rsidR="002E1A48" w:rsidRPr="000611DF" w:rsidRDefault="002E1A48" w:rsidP="002E1A48">
      <w:pPr>
        <w:tabs>
          <w:tab w:val="num" w:pos="0"/>
        </w:tabs>
        <w:ind w:firstLine="993"/>
        <w:jc w:val="both"/>
      </w:pPr>
      <w:r w:rsidRPr="000611DF">
        <w:t xml:space="preserve"> </w:t>
      </w:r>
    </w:p>
    <w:p w:rsidR="002E1A48" w:rsidRPr="000611DF" w:rsidRDefault="002E1A48" w:rsidP="002E1A48">
      <w:pPr>
        <w:numPr>
          <w:ilvl w:val="0"/>
          <w:numId w:val="6"/>
        </w:numPr>
        <w:tabs>
          <w:tab w:val="num" w:pos="0"/>
        </w:tabs>
        <w:ind w:left="0" w:firstLine="993"/>
        <w:jc w:val="center"/>
      </w:pPr>
      <w:r w:rsidRPr="000611DF">
        <w:rPr>
          <w:b/>
          <w:bCs/>
        </w:rPr>
        <w:t>Основные задачи Совета отцов</w:t>
      </w:r>
      <w:r w:rsidRPr="000611DF">
        <w:t>.</w:t>
      </w:r>
    </w:p>
    <w:p w:rsidR="002E1A48" w:rsidRPr="000611DF" w:rsidRDefault="002E1A48" w:rsidP="002E1A48">
      <w:pPr>
        <w:tabs>
          <w:tab w:val="num" w:pos="0"/>
        </w:tabs>
        <w:ind w:firstLine="993"/>
        <w:jc w:val="both"/>
      </w:pPr>
      <w:r w:rsidRPr="000611DF">
        <w:tab/>
      </w:r>
      <w:r w:rsidRPr="000611DF">
        <w:tab/>
        <w:t xml:space="preserve">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2E1A48" w:rsidRPr="000611DF" w:rsidRDefault="002E1A48" w:rsidP="002E1A48">
      <w:pPr>
        <w:tabs>
          <w:tab w:val="num" w:pos="0"/>
        </w:tabs>
        <w:ind w:firstLine="993"/>
        <w:jc w:val="both"/>
      </w:pP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Совет отцов принимает участие в обеспечении условий развития </w:t>
      </w:r>
      <w:r w:rsidR="000503B5" w:rsidRPr="000611DF">
        <w:t>гимназии</w:t>
      </w:r>
      <w:r w:rsidRPr="000611DF">
        <w:t xml:space="preserve">, участвует в управлении развитием </w:t>
      </w:r>
      <w:r w:rsidR="000503B5" w:rsidRPr="000611DF">
        <w:t>гимназии</w:t>
      </w:r>
      <w:r w:rsidRPr="000611DF">
        <w:t>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Совет отцов осуществляет социальную защиту, поддержку и адаптацию детей к жизни в обществе, участвует в  </w:t>
      </w:r>
      <w:proofErr w:type="spellStart"/>
      <w:r w:rsidRPr="000611DF">
        <w:t>профориентационной</w:t>
      </w:r>
      <w:proofErr w:type="spellEnd"/>
      <w:r w:rsidRPr="000611DF">
        <w:t xml:space="preserve"> работе с учащимися, организует работу с подростками по профилактике </w:t>
      </w:r>
      <w:proofErr w:type="spellStart"/>
      <w:r w:rsidRPr="000611DF">
        <w:t>девиантного</w:t>
      </w:r>
      <w:proofErr w:type="spellEnd"/>
      <w:r w:rsidRPr="000611DF">
        <w:t xml:space="preserve"> поведения.    </w:t>
      </w:r>
    </w:p>
    <w:p w:rsidR="002E1A48" w:rsidRPr="000611DF" w:rsidRDefault="002E1A48" w:rsidP="002E1A48">
      <w:pPr>
        <w:tabs>
          <w:tab w:val="num" w:pos="0"/>
        </w:tabs>
        <w:ind w:firstLine="993"/>
        <w:jc w:val="both"/>
      </w:pPr>
    </w:p>
    <w:p w:rsidR="002E1A48" w:rsidRPr="000611DF" w:rsidRDefault="002E1A48" w:rsidP="002E1A48">
      <w:pPr>
        <w:numPr>
          <w:ilvl w:val="0"/>
          <w:numId w:val="6"/>
        </w:numPr>
        <w:tabs>
          <w:tab w:val="num" w:pos="0"/>
        </w:tabs>
        <w:ind w:left="0" w:firstLine="993"/>
        <w:jc w:val="center"/>
        <w:rPr>
          <w:b/>
          <w:bCs/>
        </w:rPr>
      </w:pPr>
      <w:r w:rsidRPr="000611DF">
        <w:rPr>
          <w:b/>
          <w:bCs/>
        </w:rPr>
        <w:t>Содержание и формы деятельности Совета отцов</w:t>
      </w:r>
    </w:p>
    <w:p w:rsidR="002E1A48" w:rsidRPr="000611DF" w:rsidRDefault="002E1A48" w:rsidP="002E1A48">
      <w:pPr>
        <w:tabs>
          <w:tab w:val="num" w:pos="0"/>
        </w:tabs>
        <w:ind w:firstLine="993"/>
        <w:jc w:val="both"/>
      </w:pPr>
      <w:r w:rsidRPr="000611DF">
        <w:t>Совет отцов: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 ведет работу по профессиональной ориентации  учащихся, опираясь на жизненный опыт;</w:t>
      </w:r>
    </w:p>
    <w:p w:rsidR="002E1A48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взаимодействует с социально-педагогической службой в правовом воспитании учащихся;</w:t>
      </w:r>
    </w:p>
    <w:p w:rsidR="00692BAF" w:rsidRDefault="00692BAF" w:rsidP="00692BAF">
      <w:pPr>
        <w:tabs>
          <w:tab w:val="num" w:pos="1440"/>
        </w:tabs>
        <w:ind w:left="993"/>
        <w:jc w:val="both"/>
      </w:pPr>
    </w:p>
    <w:p w:rsidR="00692BAF" w:rsidRPr="000611DF" w:rsidRDefault="00692BAF" w:rsidP="00692BAF">
      <w:pPr>
        <w:tabs>
          <w:tab w:val="num" w:pos="1440"/>
        </w:tabs>
        <w:ind w:left="993"/>
        <w:jc w:val="both"/>
      </w:pPr>
      <w:bookmarkStart w:id="0" w:name="_GoBack"/>
      <w:bookmarkEnd w:id="0"/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lastRenderedPageBreak/>
        <w:t>планирует и организует профилактическую работу с неблагополучными семьями;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Российской Федерации;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содействует администрации</w:t>
      </w:r>
      <w:r w:rsidR="002C280F" w:rsidRPr="000611DF">
        <w:t xml:space="preserve"> гимназии</w:t>
      </w:r>
      <w:r w:rsidRPr="000611DF">
        <w:t xml:space="preserve"> в проведении гендерного воспитания;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принимает участие в проведении профилактических рейдовых мероприятий, организуемых администрацией </w:t>
      </w:r>
      <w:r w:rsidR="002C280F" w:rsidRPr="000611DF">
        <w:t>гимназии</w:t>
      </w:r>
      <w:r w:rsidRPr="000611DF">
        <w:t xml:space="preserve">;   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 при необходимости участвует в индивидуальной работе с учащимися и родителями, состоящими на профилактических учетах;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 xml:space="preserve">оказывает посильную помощь администрации </w:t>
      </w:r>
      <w:r w:rsidR="002C280F" w:rsidRPr="000611DF">
        <w:t>гимназии</w:t>
      </w:r>
      <w:r w:rsidRPr="000611DF">
        <w:t xml:space="preserve"> в организации ремонта  и благоустройства школы.</w:t>
      </w:r>
    </w:p>
    <w:p w:rsidR="002E1A48" w:rsidRPr="000611DF" w:rsidRDefault="002E1A48" w:rsidP="002E1A48">
      <w:pPr>
        <w:tabs>
          <w:tab w:val="num" w:pos="0"/>
        </w:tabs>
        <w:ind w:firstLine="993"/>
      </w:pPr>
    </w:p>
    <w:p w:rsidR="002E1A48" w:rsidRPr="000611DF" w:rsidRDefault="002E1A48" w:rsidP="002E1A48">
      <w:pPr>
        <w:numPr>
          <w:ilvl w:val="0"/>
          <w:numId w:val="6"/>
        </w:numPr>
        <w:tabs>
          <w:tab w:val="num" w:pos="0"/>
        </w:tabs>
        <w:ind w:left="0" w:firstLine="993"/>
        <w:jc w:val="center"/>
        <w:rPr>
          <w:b/>
          <w:bCs/>
        </w:rPr>
      </w:pPr>
      <w:r w:rsidRPr="000611DF">
        <w:rPr>
          <w:b/>
          <w:bCs/>
        </w:rPr>
        <w:t>Документация Совета отцов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Решение общешкольного родительского собрания  о создании Совета отцов.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Приказ директора школы о создании совета отцов.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План работы Совета на учебный год.</w:t>
      </w:r>
    </w:p>
    <w:p w:rsidR="002E1A48" w:rsidRPr="000611DF" w:rsidRDefault="002E1A48" w:rsidP="002E1A48">
      <w:pPr>
        <w:numPr>
          <w:ilvl w:val="1"/>
          <w:numId w:val="6"/>
        </w:numPr>
        <w:tabs>
          <w:tab w:val="num" w:pos="0"/>
        </w:tabs>
        <w:ind w:left="0" w:firstLine="993"/>
        <w:jc w:val="both"/>
      </w:pPr>
      <w:r w:rsidRPr="000611DF">
        <w:t>Протоколы заседаний Совета отцов.</w:t>
      </w:r>
    </w:p>
    <w:p w:rsidR="002E1A48" w:rsidRPr="000611DF" w:rsidRDefault="002E1A48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2E1A48">
      <w:pPr>
        <w:spacing w:line="360" w:lineRule="auto"/>
        <w:ind w:left="360"/>
        <w:jc w:val="center"/>
        <w:rPr>
          <w:b/>
        </w:rPr>
      </w:pPr>
    </w:p>
    <w:p w:rsidR="00F65893" w:rsidRPr="000611DF" w:rsidRDefault="00F65893" w:rsidP="00F65893">
      <w:pPr>
        <w:spacing w:line="360" w:lineRule="auto"/>
        <w:ind w:left="360"/>
        <w:jc w:val="right"/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554366" w:rsidRDefault="00554366" w:rsidP="00F65893">
      <w:pPr>
        <w:spacing w:line="360" w:lineRule="auto"/>
        <w:ind w:left="360"/>
        <w:jc w:val="right"/>
        <w:rPr>
          <w:sz w:val="28"/>
          <w:szCs w:val="28"/>
        </w:rPr>
      </w:pPr>
    </w:p>
    <w:p w:rsidR="00F65893" w:rsidRPr="002E1A48" w:rsidRDefault="00F65893" w:rsidP="002E1A48">
      <w:pPr>
        <w:spacing w:line="360" w:lineRule="auto"/>
        <w:ind w:left="360"/>
        <w:jc w:val="center"/>
        <w:rPr>
          <w:b/>
          <w:sz w:val="28"/>
          <w:szCs w:val="28"/>
        </w:rPr>
      </w:pPr>
    </w:p>
    <w:sectPr w:rsidR="00F65893" w:rsidRPr="002E1A48" w:rsidSect="00DF3D0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DD1"/>
    <w:multiLevelType w:val="multilevel"/>
    <w:tmpl w:val="E124D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12022A1"/>
    <w:multiLevelType w:val="hybridMultilevel"/>
    <w:tmpl w:val="D57EEE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4836D0"/>
    <w:multiLevelType w:val="multilevel"/>
    <w:tmpl w:val="FF60A42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5F04822"/>
    <w:multiLevelType w:val="multilevel"/>
    <w:tmpl w:val="EBDE52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4">
    <w:nsid w:val="1B071CB2"/>
    <w:multiLevelType w:val="multilevel"/>
    <w:tmpl w:val="0DA4D0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520D109A"/>
    <w:multiLevelType w:val="hybridMultilevel"/>
    <w:tmpl w:val="3446B5EA"/>
    <w:lvl w:ilvl="0" w:tplc="467C8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689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C1791"/>
    <w:multiLevelType w:val="multilevel"/>
    <w:tmpl w:val="A54020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145"/>
    <w:rsid w:val="000503B5"/>
    <w:rsid w:val="000573C8"/>
    <w:rsid w:val="000611DF"/>
    <w:rsid w:val="00066EBA"/>
    <w:rsid w:val="000A417D"/>
    <w:rsid w:val="00112DD4"/>
    <w:rsid w:val="001211DF"/>
    <w:rsid w:val="001B29D9"/>
    <w:rsid w:val="00224CC1"/>
    <w:rsid w:val="00246CC7"/>
    <w:rsid w:val="002C280F"/>
    <w:rsid w:val="002E1A48"/>
    <w:rsid w:val="00306145"/>
    <w:rsid w:val="00372570"/>
    <w:rsid w:val="003E2F44"/>
    <w:rsid w:val="004E1D11"/>
    <w:rsid w:val="00554366"/>
    <w:rsid w:val="005B7ABD"/>
    <w:rsid w:val="005C6925"/>
    <w:rsid w:val="00613BE7"/>
    <w:rsid w:val="00692BAF"/>
    <w:rsid w:val="006A3914"/>
    <w:rsid w:val="006E5ACF"/>
    <w:rsid w:val="006F5577"/>
    <w:rsid w:val="007100E9"/>
    <w:rsid w:val="00755B09"/>
    <w:rsid w:val="00813ACE"/>
    <w:rsid w:val="008C65B7"/>
    <w:rsid w:val="008F2A86"/>
    <w:rsid w:val="00963D52"/>
    <w:rsid w:val="0097464C"/>
    <w:rsid w:val="00A0623C"/>
    <w:rsid w:val="00A500A2"/>
    <w:rsid w:val="00A544DF"/>
    <w:rsid w:val="00A9136C"/>
    <w:rsid w:val="00AE79BF"/>
    <w:rsid w:val="00B132EF"/>
    <w:rsid w:val="00B15A46"/>
    <w:rsid w:val="00BD32A6"/>
    <w:rsid w:val="00BE67F2"/>
    <w:rsid w:val="00C21A90"/>
    <w:rsid w:val="00C31DB4"/>
    <w:rsid w:val="00C52D9F"/>
    <w:rsid w:val="00CB2E55"/>
    <w:rsid w:val="00CD59E3"/>
    <w:rsid w:val="00D36775"/>
    <w:rsid w:val="00D579FE"/>
    <w:rsid w:val="00DC1718"/>
    <w:rsid w:val="00DF3D0D"/>
    <w:rsid w:val="00E4110A"/>
    <w:rsid w:val="00E531D8"/>
    <w:rsid w:val="00E6114A"/>
    <w:rsid w:val="00E709E2"/>
    <w:rsid w:val="00E77151"/>
    <w:rsid w:val="00F35CD0"/>
    <w:rsid w:val="00F65893"/>
    <w:rsid w:val="00F71C4A"/>
    <w:rsid w:val="00F7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6EBA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66EBA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unhideWhenUsed/>
    <w:rsid w:val="00066EB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066EBA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066EBA"/>
    <w:pPr>
      <w:ind w:left="720"/>
      <w:contextualSpacing/>
    </w:pPr>
  </w:style>
  <w:style w:type="table" w:styleId="a6">
    <w:name w:val="Table Grid"/>
    <w:basedOn w:val="a1"/>
    <w:uiPriority w:val="59"/>
    <w:rsid w:val="00C21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1A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A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E6114A"/>
    <w:rPr>
      <w:rFonts w:ascii="Arial" w:hAnsi="Arial" w:cs="Arial"/>
      <w:color w:val="000000"/>
      <w:sz w:val="19"/>
      <w:szCs w:val="19"/>
    </w:rPr>
  </w:style>
  <w:style w:type="character" w:styleId="aa">
    <w:name w:val="Hyperlink"/>
    <w:basedOn w:val="a0"/>
    <w:uiPriority w:val="99"/>
    <w:unhideWhenUsed/>
    <w:rsid w:val="00BD32A6"/>
    <w:rPr>
      <w:color w:val="0000FF" w:themeColor="hyperlink"/>
      <w:u w:val="single"/>
    </w:rPr>
  </w:style>
  <w:style w:type="paragraph" w:styleId="ab">
    <w:name w:val="Subtitle"/>
    <w:basedOn w:val="a"/>
    <w:link w:val="ac"/>
    <w:qFormat/>
    <w:rsid w:val="000611D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c">
    <w:name w:val="Подзаголовок Знак"/>
    <w:basedOn w:val="a0"/>
    <w:link w:val="ab"/>
    <w:rsid w:val="000611D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1"/>
    <w:basedOn w:val="a"/>
    <w:rsid w:val="000611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6EBA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66EBA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unhideWhenUsed/>
    <w:rsid w:val="00066EB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066EBA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066EBA"/>
    <w:pPr>
      <w:ind w:left="720"/>
      <w:contextualSpacing/>
    </w:pPr>
  </w:style>
  <w:style w:type="table" w:styleId="a6">
    <w:name w:val="Table Grid"/>
    <w:basedOn w:val="a1"/>
    <w:uiPriority w:val="59"/>
    <w:rsid w:val="00C21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1A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A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nhideWhenUsed/>
    <w:rsid w:val="00E6114A"/>
    <w:rPr>
      <w:rFonts w:ascii="Arial" w:hAnsi="Arial" w:cs="Arial"/>
      <w:color w:val="000000"/>
      <w:sz w:val="19"/>
      <w:szCs w:val="19"/>
    </w:rPr>
  </w:style>
  <w:style w:type="character" w:styleId="aa">
    <w:name w:val="Hyperlink"/>
    <w:basedOn w:val="a0"/>
    <w:uiPriority w:val="99"/>
    <w:unhideWhenUsed/>
    <w:rsid w:val="00BD3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0344-5F1E-4BE2-94A4-632E605E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Директор</cp:lastModifiedBy>
  <cp:revision>10</cp:revision>
  <cp:lastPrinted>2016-02-15T08:13:00Z</cp:lastPrinted>
  <dcterms:created xsi:type="dcterms:W3CDTF">2016-02-15T06:17:00Z</dcterms:created>
  <dcterms:modified xsi:type="dcterms:W3CDTF">2016-10-01T08:18:00Z</dcterms:modified>
</cp:coreProperties>
</file>